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7CE8" w14:textId="62A1769E" w:rsidR="00806D5C" w:rsidRDefault="00D7014D">
      <w:pPr>
        <w:tabs>
          <w:tab w:val="left" w:pos="3385"/>
        </w:tabs>
        <w:ind w:left="102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4CF68E2B" wp14:editId="5AABD297">
            <wp:simplePos x="0" y="0"/>
            <wp:positionH relativeFrom="column">
              <wp:posOffset>285750</wp:posOffset>
            </wp:positionH>
            <wp:positionV relativeFrom="paragraph">
              <wp:posOffset>-635</wp:posOffset>
            </wp:positionV>
            <wp:extent cx="1508125" cy="904875"/>
            <wp:effectExtent l="0" t="0" r="0" b="9525"/>
            <wp:wrapNone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CEFB2CF" wp14:editId="66C65B17">
                <wp:extent cx="4471035" cy="650875"/>
                <wp:effectExtent l="0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035" cy="650875"/>
                        </a:xfrm>
                        <a:prstGeom prst="rect">
                          <a:avLst/>
                        </a:prstGeom>
                        <a:solidFill>
                          <a:srgbClr val="8687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B6FC4" w14:textId="77777777" w:rsidR="00D7014D" w:rsidRPr="00C87455" w:rsidRDefault="00D7014D" w:rsidP="00D7014D">
                            <w:pPr>
                              <w:spacing w:before="91" w:line="278" w:lineRule="auto"/>
                              <w:ind w:left="432" w:right="372"/>
                              <w:jc w:val="center"/>
                              <w:rPr>
                                <w:b/>
                                <w:bCs/>
                                <w:caps/>
                              </w:rPr>
                            </w:pPr>
                            <w:r w:rsidRPr="00C87455">
                              <w:rPr>
                                <w:b/>
                                <w:bCs/>
                                <w:caps/>
                                <w:color w:val="FFFFFF"/>
                              </w:rPr>
                              <w:t>Comisión Especial encargada de la selección de candidatas o candidatos aptos para la elección de Magistrados del Tribunal Constitucional</w:t>
                            </w:r>
                          </w:p>
                          <w:p w14:paraId="2E361052" w14:textId="350ECAEB" w:rsidR="00806D5C" w:rsidRDefault="00806D5C">
                            <w:pPr>
                              <w:spacing w:before="90" w:line="278" w:lineRule="auto"/>
                              <w:ind w:left="432" w:right="37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EFB2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352.05pt;height:5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mwAAIAAN8DAAAOAAAAZHJzL2Uyb0RvYy54bWysU1Fv0zAQfkfiP1h+p0lH25Wo6TQ6DSGN&#10;gbTxAxzHSSwcnzm7Tcqv5+y0ZcAb4sU6n+++u++78+Zm7A07KPQabMnns5wzZSXU2rYl//p8/2bN&#10;mQ/C1sKAVSU/Ks9vtq9fbQZXqCvowNQKGYFYXwyu5F0IrsgyLzvVCz8Dpyw9NoC9CHTFNqtRDITe&#10;m+wqz1fZAFg7BKm8J+/d9Mi3Cb9plAyfm8arwEzJqbeQTkxnFc9suxFFi8J1Wp7aEP/QRS+0paIX&#10;qDsRBNuj/guq1xLBQxNmEvoMmkZLlTgQm3n+B5unTjiVuJA43l1k8v8PVj4eviDTdckXnFnR04ie&#10;1RjYexjZIqozOF9Q0JOjsDCSm6acmHr3APKbZxZ2nbCtukWEoVOipu7mMTN7kTrh+AhSDZ+gpjJi&#10;HyABjQ32UToSgxE6Tel4mUxsRZJzsbie52+XnEl6Wy3z9fUylRDFOduhDx8U9CwaJUeafEIXhwcf&#10;YjeiOIfEYh6Mru+1MemCbbUzyA6CtmS9Wl+v353QfwszNgZbiGkTYvQkmpHZxDGM1XiSrYL6SIQR&#10;pq2jX0JGB/iDs4E2ruT++16g4sx8tCRaXM+zgWejOhvCSkoteeBsMndhWuO9Q912hDyNxcItCdvo&#10;xDlOYOri1CdtUZLitPFxTV/eU9Svf7n9CQAA//8DAFBLAwQUAAYACAAAACEAYYsj/9sAAAAFAQAA&#10;DwAAAGRycy9kb3ducmV2LnhtbEyPwU7DMBBE70j8g7VI3KjdiBQU4lQIiQu5lFIQRzdektB4Hdlu&#10;E/6ehQtcRlrNaOZtuZ7dIE4YYu9Jw3KhQCA13vbUati9PF7dgojJkDWDJ9TwhRHW1flZaQrrJ3rG&#10;0za1gksoFkZDl9JYSBmbDp2JCz8isffhgzOJz9BKG8zE5W6QmVIr6UxPvNCZER86bA7bo9NQ12+b&#10;aZXV+fsu/zxgCuPT5jXX+vJivr8DkXBOf2H4wWd0qJhp749koxg08CPpV9m7UddLEHsOqSwHWZXy&#10;P331DQAA//8DAFBLAQItABQABgAIAAAAIQC2gziS/gAAAOEBAAATAAAAAAAAAAAAAAAAAAAAAABb&#10;Q29udGVudF9UeXBlc10ueG1sUEsBAi0AFAAGAAgAAAAhADj9If/WAAAAlAEAAAsAAAAAAAAAAAAA&#10;AAAALwEAAF9yZWxzLy5yZWxzUEsBAi0AFAAGAAgAAAAhAGd2ibAAAgAA3wMAAA4AAAAAAAAAAAAA&#10;AAAALgIAAGRycy9lMm9Eb2MueG1sUEsBAi0AFAAGAAgAAAAhAGGLI//bAAAABQEAAA8AAAAAAAAA&#10;AAAAAAAAWgQAAGRycy9kb3ducmV2LnhtbFBLBQYAAAAABAAEAPMAAABiBQAAAAA=&#10;" fillcolor="#868789" stroked="f">
                <v:textbox inset="0,0,0,0">
                  <w:txbxContent>
                    <w:p w14:paraId="138B6FC4" w14:textId="77777777" w:rsidR="00D7014D" w:rsidRPr="00C87455" w:rsidRDefault="00D7014D" w:rsidP="00D7014D">
                      <w:pPr>
                        <w:spacing w:before="91" w:line="278" w:lineRule="auto"/>
                        <w:ind w:left="432" w:right="372"/>
                        <w:jc w:val="center"/>
                        <w:rPr>
                          <w:b/>
                          <w:bCs/>
                          <w:caps/>
                        </w:rPr>
                      </w:pPr>
                      <w:r w:rsidRPr="00C87455">
                        <w:rPr>
                          <w:b/>
                          <w:bCs/>
                          <w:caps/>
                          <w:color w:val="FFFFFF"/>
                        </w:rPr>
                        <w:t>Comisión Especial encargada de la selección de candidatas o candidatos aptos para la elección de Magistrados del Tribunal Constitucional</w:t>
                      </w:r>
                    </w:p>
                    <w:p w14:paraId="2E361052" w14:textId="350ECAEB" w:rsidR="00806D5C" w:rsidRDefault="00806D5C">
                      <w:pPr>
                        <w:spacing w:before="90" w:line="278" w:lineRule="auto"/>
                        <w:ind w:left="432" w:right="37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6164D0" w14:textId="77777777" w:rsidR="00D7014D" w:rsidRDefault="00D7014D" w:rsidP="00D7014D">
      <w:pPr>
        <w:tabs>
          <w:tab w:val="left" w:pos="9356"/>
        </w:tabs>
        <w:spacing w:before="51" w:line="218" w:lineRule="auto"/>
        <w:ind w:left="4111" w:right="1096" w:firstLine="840"/>
        <w:rPr>
          <w:rFonts w:ascii="Palatino Linotype" w:hAnsi="Palatino Linotype"/>
          <w:b/>
          <w:sz w:val="16"/>
        </w:rPr>
      </w:pPr>
      <w:r w:rsidRPr="00017315">
        <w:rPr>
          <w:rFonts w:ascii="Palatino Linotype" w:hAnsi="Palatino Linotype"/>
          <w:b/>
          <w:color w:val="808080"/>
          <w:sz w:val="16"/>
        </w:rPr>
        <w:t>"Año del Bicentenario del Perú: 200 años de Independencia”</w:t>
      </w:r>
    </w:p>
    <w:p w14:paraId="1BE69C6A" w14:textId="5503D94D" w:rsidR="00806D5C" w:rsidRDefault="00806D5C">
      <w:pPr>
        <w:spacing w:before="38" w:line="218" w:lineRule="auto"/>
        <w:ind w:left="5411" w:right="736" w:hanging="1040"/>
        <w:rPr>
          <w:rFonts w:ascii="Palatino Linotype" w:hAnsi="Palatino Linotype"/>
          <w:b/>
          <w:sz w:val="16"/>
        </w:rPr>
      </w:pPr>
    </w:p>
    <w:p w14:paraId="790B479A" w14:textId="23831505" w:rsidR="00806D5C" w:rsidRDefault="00D7014D">
      <w:pPr>
        <w:pStyle w:val="Textoindependiente"/>
        <w:spacing w:before="6"/>
        <w:rPr>
          <w:rFonts w:ascii="Palatino Linotype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76302B" wp14:editId="1C487A28">
                <wp:simplePos x="0" y="0"/>
                <wp:positionH relativeFrom="page">
                  <wp:posOffset>900430</wp:posOffset>
                </wp:positionH>
                <wp:positionV relativeFrom="paragraph">
                  <wp:posOffset>244475</wp:posOffset>
                </wp:positionV>
                <wp:extent cx="1114425" cy="2857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B4FDD" w14:textId="77777777" w:rsidR="00806D5C" w:rsidRDefault="00D7014D">
                            <w:pPr>
                              <w:ind w:left="12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FORMATO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6302B" id="Text Box 3" o:spid="_x0000_s1027" type="#_x0000_t202" style="position:absolute;margin-left:70.9pt;margin-top:19.25pt;width:87.75pt;height:2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mKMJwIAADcEAAAOAAAAZHJzL2Uyb0RvYy54bWysU8Fu2zAMvQ/YPwi6L47TZg2MOEWXrMOA&#10;rhvQ7gNoWbaFyaImKbG7rx8lJ2mw3Yb5IFAm+Ui+R61vx16zg3ReoSl5PptzJo3AWpm25N+f79+t&#10;OPMBTA0ajSz5i/T8dvP2zXqwhVxgh7qWjhGI8cVgS96FYIss86KTPfgZWmnI2aDrIdDVtVntYCD0&#10;XmeL+fx9NqCrrUMhvae/u8nJNwm/aaQIX5vGy8B0yam3kE6Xziqe2WYNRevAdkoc24B/6KIHZajo&#10;GWoHAdjeqb+geiUcemzCTGCfYdMoIdMMNE0+/2Oapw6sTLMQOd6eafL/D1Y8Hr45puqSX3FmoCeJ&#10;nuUY2Acc2VVkZ7C+oKAnS2FhpN+kcprU2wcUPzwzuO3AtPLOORw6CTV1l8fM7CJ1wvERpBq+YE1l&#10;YB8wAY2N6yN1RAYjdFLp5axMbEXEknl+fb1YcibIt1gtb5ZJugyKU7Z1PnyS2LNolNyR8gkdDg8+&#10;xG6gOIXEYgbvldZJfW3YQOPnN8tpLtSqjs4Y5l1bbbVjB4j7k740GnkuwyLyDnw3xSXXtFm9CrTe&#10;WvUlX52zoYg0fTR1Kh9A6cmmFrU58hapmkgLYzUmgRKpkdMK6xci0uG0zfT6yOjQ/eJsoE0uuf+5&#10;Byc5058NiRHX/mS4k1GdDDCCUkseOJvMbZiex9461XaEPMlt8I4Ea1Ti8rWLY7u0nYni40uK6395&#10;T1Gv733zGwAA//8DAFBLAwQUAAYACAAAACEAAZHDetwAAAAJAQAADwAAAGRycy9kb3ducmV2Lnht&#10;bEyPwU7DMBBE70j8g7VI3KgT0oYoxKmgAq5RWz5gG2+TiNiObKcNf89yguNoRjNvqu1iRnEhHwZn&#10;FaSrBATZ1unBdgo+j+8PBYgQ0WocnSUF3xRgW9/eVFhqd7V7uhxiJ7jEhhIV9DFOpZSh7clgWLmJ&#10;LHtn5w1Glr6T2uOVy80oH5MklwYHyws9TrTrqf06zEbBTje5n6V/65rX87px+w/MM6PU/d3y8gwi&#10;0hL/wvCLz+hQM9PJzVYHMbJep4weFWTFBgQHsvQpA3FSUGQbkHUl/z+ofwAAAP//AwBQSwECLQAU&#10;AAYACAAAACEAtoM4kv4AAADhAQAAEwAAAAAAAAAAAAAAAAAAAAAAW0NvbnRlbnRfVHlwZXNdLnht&#10;bFBLAQItABQABgAIAAAAIQA4/SH/1gAAAJQBAAALAAAAAAAAAAAAAAAAAC8BAABfcmVscy8ucmVs&#10;c1BLAQItABQABgAIAAAAIQBrVmKMJwIAADcEAAAOAAAAAAAAAAAAAAAAAC4CAABkcnMvZTJvRG9j&#10;LnhtbFBLAQItABQABgAIAAAAIQABkcN63AAAAAkBAAAPAAAAAAAAAAAAAAAAAIEEAABkcnMvZG93&#10;bnJldi54bWxQSwUGAAAAAAQABADzAAAAigUAAAAA&#10;" filled="f" strokeweight=".25pt">
                <v:textbox inset="0,0,0,0">
                  <w:txbxContent>
                    <w:p w14:paraId="4BFB4FDD" w14:textId="77777777" w:rsidR="00806D5C" w:rsidRDefault="00D7014D">
                      <w:pPr>
                        <w:ind w:left="12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FORMATO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C6C885" w14:textId="77777777" w:rsidR="00806D5C" w:rsidRDefault="00D7014D">
      <w:pPr>
        <w:pStyle w:val="Ttulo1"/>
        <w:spacing w:before="111"/>
        <w:ind w:left="3493" w:right="3705"/>
        <w:jc w:val="center"/>
      </w:pPr>
      <w:r>
        <w:t>AUTORIZACIÓN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PUBLICACIÓN</w:t>
      </w:r>
    </w:p>
    <w:p w14:paraId="25076D9C" w14:textId="77777777" w:rsidR="00806D5C" w:rsidRDefault="00806D5C">
      <w:pPr>
        <w:pStyle w:val="Textoindependiente"/>
        <w:rPr>
          <w:b/>
        </w:rPr>
      </w:pPr>
    </w:p>
    <w:p w14:paraId="2904C49A" w14:textId="77777777" w:rsidR="00806D5C" w:rsidRDefault="00806D5C">
      <w:pPr>
        <w:pStyle w:val="Textoindependiente"/>
        <w:rPr>
          <w:b/>
        </w:rPr>
      </w:pPr>
    </w:p>
    <w:p w14:paraId="36F71400" w14:textId="6730B7B4" w:rsidR="00806D5C" w:rsidRDefault="00D7014D">
      <w:pPr>
        <w:pStyle w:val="Textoindependiente"/>
        <w:tabs>
          <w:tab w:val="left" w:pos="1676"/>
        </w:tabs>
        <w:spacing w:before="196"/>
        <w:ind w:left="618"/>
      </w:pPr>
      <w:r>
        <w:t>Lima,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</w:t>
      </w:r>
    </w:p>
    <w:p w14:paraId="3FC7057D" w14:textId="77777777" w:rsidR="00806D5C" w:rsidRDefault="00806D5C">
      <w:pPr>
        <w:pStyle w:val="Textoindependiente"/>
      </w:pPr>
    </w:p>
    <w:p w14:paraId="512A5CCF" w14:textId="77777777" w:rsidR="00806D5C" w:rsidRDefault="00806D5C">
      <w:pPr>
        <w:pStyle w:val="Textoindependiente"/>
        <w:spacing w:before="10"/>
        <w:rPr>
          <w:sz w:val="19"/>
        </w:rPr>
      </w:pPr>
    </w:p>
    <w:p w14:paraId="61374737" w14:textId="5708E0E9" w:rsidR="00806D5C" w:rsidRDefault="00D7014D">
      <w:pPr>
        <w:pStyle w:val="Ttulo1"/>
        <w:ind w:right="832"/>
        <w:jc w:val="both"/>
      </w:pPr>
      <w:r>
        <w:t>SEÑOR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Pr="00D7014D">
        <w:rPr>
          <w:spacing w:val="1"/>
        </w:rPr>
        <w:t>COMISIÓN ESPECIAL ENCARGADA DE LA SELECCIÓN DE CANDIDATAS O CANDIDATOS APTOS PARA LA ELECCIÓN DE MAGISTRADOS DEL TRIBUNAL CONSTITUCIONAL</w:t>
      </w:r>
    </w:p>
    <w:p w14:paraId="20B3F6E7" w14:textId="77777777" w:rsidR="00806D5C" w:rsidRDefault="00D7014D">
      <w:pPr>
        <w:spacing w:before="2"/>
        <w:ind w:left="618"/>
        <w:rPr>
          <w:b/>
          <w:sz w:val="24"/>
        </w:rPr>
      </w:pPr>
      <w:r>
        <w:rPr>
          <w:b/>
          <w:sz w:val="24"/>
        </w:rPr>
        <w:t>Congreso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República</w:t>
      </w:r>
    </w:p>
    <w:p w14:paraId="3313C14D" w14:textId="77777777" w:rsidR="00806D5C" w:rsidRDefault="00D7014D">
      <w:pPr>
        <w:pStyle w:val="Textoindependiente"/>
        <w:ind w:left="618"/>
      </w:pPr>
      <w:r>
        <w:rPr>
          <w:u w:val="single"/>
        </w:rPr>
        <w:t>Presente</w:t>
      </w:r>
      <w:r>
        <w:t>.</w:t>
      </w:r>
      <w:r>
        <w:rPr>
          <w:spacing w:val="-4"/>
        </w:rPr>
        <w:t xml:space="preserve"> </w:t>
      </w:r>
      <w:r>
        <w:t>-</w:t>
      </w:r>
    </w:p>
    <w:p w14:paraId="17EB8875" w14:textId="77777777" w:rsidR="00806D5C" w:rsidRDefault="00806D5C">
      <w:pPr>
        <w:pStyle w:val="Textoindependiente"/>
        <w:rPr>
          <w:sz w:val="20"/>
        </w:rPr>
      </w:pPr>
    </w:p>
    <w:p w14:paraId="41DEB00B" w14:textId="77777777" w:rsidR="00806D5C" w:rsidRDefault="00806D5C">
      <w:pPr>
        <w:pStyle w:val="Textoindependiente"/>
        <w:spacing w:before="7"/>
        <w:rPr>
          <w:sz w:val="19"/>
        </w:rPr>
      </w:pPr>
    </w:p>
    <w:p w14:paraId="17147109" w14:textId="77777777" w:rsidR="00806D5C" w:rsidRDefault="00D7014D">
      <w:pPr>
        <w:pStyle w:val="Textoindependiente"/>
        <w:spacing w:before="52"/>
        <w:ind w:left="618"/>
      </w:pPr>
      <w:r>
        <w:t>De</w:t>
      </w:r>
      <w:r>
        <w:rPr>
          <w:spacing w:val="-1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consideración:</w:t>
      </w:r>
    </w:p>
    <w:p w14:paraId="06413459" w14:textId="77777777" w:rsidR="00806D5C" w:rsidRDefault="00806D5C">
      <w:pPr>
        <w:pStyle w:val="Textoindependiente"/>
        <w:rPr>
          <w:sz w:val="20"/>
        </w:rPr>
      </w:pPr>
    </w:p>
    <w:p w14:paraId="0E81F827" w14:textId="77777777" w:rsidR="00806D5C" w:rsidRDefault="00806D5C">
      <w:pPr>
        <w:pStyle w:val="Textoindependiente"/>
        <w:rPr>
          <w:sz w:val="20"/>
        </w:rPr>
      </w:pPr>
    </w:p>
    <w:p w14:paraId="2B199E07" w14:textId="77777777" w:rsidR="00806D5C" w:rsidRDefault="00806D5C">
      <w:pPr>
        <w:pStyle w:val="Textoindependiente"/>
        <w:spacing w:before="10"/>
        <w:rPr>
          <w:sz w:val="19"/>
        </w:rPr>
      </w:pPr>
    </w:p>
    <w:p w14:paraId="10D02C51" w14:textId="77777777" w:rsidR="00806D5C" w:rsidRDefault="00D7014D">
      <w:pPr>
        <w:pStyle w:val="Textoindependiente"/>
        <w:tabs>
          <w:tab w:val="left" w:pos="1263"/>
          <w:tab w:val="left" w:pos="7957"/>
          <w:tab w:val="left" w:pos="8298"/>
          <w:tab w:val="left" w:pos="9582"/>
        </w:tabs>
        <w:spacing w:before="52"/>
        <w:ind w:left="618"/>
      </w:pPr>
      <w:r>
        <w:t>Yo,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(nombres</w:t>
      </w:r>
      <w:r>
        <w:tab/>
        <w:t>y</w:t>
      </w:r>
    </w:p>
    <w:p w14:paraId="1D40D4A1" w14:textId="77777777" w:rsidR="00806D5C" w:rsidRDefault="00D7014D">
      <w:pPr>
        <w:pStyle w:val="Textoindependiente"/>
        <w:tabs>
          <w:tab w:val="left" w:pos="6964"/>
        </w:tabs>
        <w:spacing w:before="43"/>
        <w:ind w:left="618"/>
      </w:pPr>
      <w:r>
        <w:t>apellidos</w:t>
      </w:r>
      <w:r>
        <w:rPr>
          <w:spacing w:val="16"/>
        </w:rPr>
        <w:t xml:space="preserve"> </w:t>
      </w:r>
      <w:r>
        <w:t>completos),</w:t>
      </w:r>
      <w:r>
        <w:rPr>
          <w:spacing w:val="17"/>
        </w:rPr>
        <w:t xml:space="preserve"> </w:t>
      </w:r>
      <w:r>
        <w:t>identificado/a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DNI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Colegio</w:t>
      </w:r>
    </w:p>
    <w:p w14:paraId="5B29D69D" w14:textId="77777777" w:rsidR="00806D5C" w:rsidRDefault="00D7014D">
      <w:pPr>
        <w:pStyle w:val="Textoindependiente"/>
        <w:tabs>
          <w:tab w:val="left" w:pos="5627"/>
          <w:tab w:val="left" w:pos="7811"/>
        </w:tabs>
        <w:spacing w:before="46"/>
        <w:ind w:left="618"/>
      </w:pPr>
      <w:r>
        <w:t>de</w:t>
      </w:r>
      <w:r>
        <w:rPr>
          <w:spacing w:val="54"/>
        </w:rPr>
        <w:t xml:space="preserve"> </w:t>
      </w:r>
      <w:r>
        <w:t>Abogados</w:t>
      </w:r>
      <w:r>
        <w:rPr>
          <w:spacing w:val="50"/>
        </w:rPr>
        <w:t xml:space="preserve"> </w:t>
      </w:r>
      <w:r>
        <w:t>de</w:t>
      </w:r>
      <w:r>
        <w:rPr>
          <w:u w:val="single"/>
        </w:rPr>
        <w:tab/>
      </w:r>
      <w:r>
        <w:t>Núm.</w:t>
      </w:r>
      <w:r>
        <w:rPr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con</w:t>
      </w:r>
      <w:r>
        <w:rPr>
          <w:spacing w:val="53"/>
        </w:rPr>
        <w:t xml:space="preserve"> </w:t>
      </w:r>
      <w:r>
        <w:t>dirección</w:t>
      </w:r>
      <w:r>
        <w:rPr>
          <w:spacing w:val="52"/>
        </w:rPr>
        <w:t xml:space="preserve"> </w:t>
      </w:r>
      <w:r>
        <w:t>en</w:t>
      </w:r>
    </w:p>
    <w:p w14:paraId="6F1B32BA" w14:textId="77777777" w:rsidR="00806D5C" w:rsidRDefault="00D7014D">
      <w:pPr>
        <w:pStyle w:val="Textoindependiente"/>
        <w:tabs>
          <w:tab w:val="left" w:pos="4683"/>
        </w:tabs>
        <w:spacing w:before="43"/>
        <w:ind w:left="6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</w:t>
      </w:r>
      <w:r>
        <w:rPr>
          <w:spacing w:val="22"/>
        </w:rPr>
        <w:t xml:space="preserve"> </w:t>
      </w:r>
      <w:r>
        <w:t xml:space="preserve">(dirección     </w:t>
      </w:r>
      <w:r>
        <w:rPr>
          <w:spacing w:val="20"/>
        </w:rPr>
        <w:t xml:space="preserve"> </w:t>
      </w:r>
      <w:r>
        <w:t xml:space="preserve">completa),     </w:t>
      </w:r>
      <w:r>
        <w:rPr>
          <w:spacing w:val="20"/>
        </w:rPr>
        <w:t xml:space="preserve"> </w:t>
      </w:r>
      <w:r>
        <w:t xml:space="preserve">del     </w:t>
      </w:r>
      <w:r>
        <w:rPr>
          <w:spacing w:val="19"/>
        </w:rPr>
        <w:t xml:space="preserve"> </w:t>
      </w:r>
      <w:r>
        <w:t xml:space="preserve">distrito     </w:t>
      </w:r>
      <w:r>
        <w:rPr>
          <w:spacing w:val="21"/>
        </w:rPr>
        <w:t xml:space="preserve"> </w:t>
      </w:r>
      <w:r>
        <w:t>de</w:t>
      </w:r>
    </w:p>
    <w:p w14:paraId="017606C8" w14:textId="77777777" w:rsidR="00806D5C" w:rsidRDefault="00D7014D">
      <w:pPr>
        <w:pStyle w:val="Textoindependiente"/>
        <w:tabs>
          <w:tab w:val="left" w:pos="3248"/>
          <w:tab w:val="left" w:pos="4477"/>
          <w:tab w:val="left" w:pos="9107"/>
        </w:tabs>
        <w:spacing w:before="43" w:line="276" w:lineRule="auto"/>
        <w:ind w:left="618" w:right="83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</w:t>
      </w:r>
      <w:r>
        <w:rPr>
          <w:spacing w:val="7"/>
        </w:rPr>
        <w:t xml:space="preserve"> </w:t>
      </w:r>
      <w:r>
        <w:t xml:space="preserve">de   </w:t>
      </w:r>
      <w:r>
        <w:rPr>
          <w:spacing w:val="9"/>
        </w:rPr>
        <w:t xml:space="preserve"> </w:t>
      </w:r>
      <w:r>
        <w:t xml:space="preserve">la   </w:t>
      </w:r>
      <w:r>
        <w:rPr>
          <w:spacing w:val="8"/>
        </w:rPr>
        <w:t xml:space="preserve"> </w:t>
      </w:r>
      <w:r>
        <w:t xml:space="preserve">provincia   </w:t>
      </w:r>
      <w:r>
        <w:rPr>
          <w:spacing w:val="6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departamento</w:t>
      </w:r>
      <w:r>
        <w:rPr>
          <w:spacing w:val="88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me</w:t>
      </w:r>
      <w:r>
        <w:rPr>
          <w:spacing w:val="34"/>
        </w:rPr>
        <w:t xml:space="preserve"> </w:t>
      </w:r>
      <w:r>
        <w:t>presento</w:t>
      </w:r>
      <w:r>
        <w:rPr>
          <w:spacing w:val="34"/>
        </w:rPr>
        <w:t xml:space="preserve"> </w:t>
      </w:r>
      <w:r>
        <w:t>ante</w:t>
      </w:r>
      <w:r>
        <w:rPr>
          <w:spacing w:val="34"/>
        </w:rPr>
        <w:t xml:space="preserve"> </w:t>
      </w:r>
      <w:r>
        <w:t>ustedes</w:t>
      </w:r>
      <w:r>
        <w:rPr>
          <w:spacing w:val="33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finalidad</w:t>
      </w:r>
      <w:r>
        <w:rPr>
          <w:spacing w:val="3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autorizar de manera expresa, la publicación en la página web de la Comisión Especial, de mi</w:t>
      </w:r>
      <w:r>
        <w:rPr>
          <w:spacing w:val="1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de vida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todos los</w:t>
      </w:r>
      <w:r>
        <w:rPr>
          <w:spacing w:val="-1"/>
        </w:rPr>
        <w:t xml:space="preserve"> </w:t>
      </w:r>
      <w:r>
        <w:t>documentos incorporados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carpeta</w:t>
      </w:r>
      <w:r>
        <w:rPr>
          <w:spacing w:val="-3"/>
        </w:rPr>
        <w:t xml:space="preserve"> </w:t>
      </w:r>
      <w:r>
        <w:t>de inscripción.</w:t>
      </w:r>
    </w:p>
    <w:p w14:paraId="27EEC7DA" w14:textId="77777777" w:rsidR="00806D5C" w:rsidRDefault="00806D5C">
      <w:pPr>
        <w:pStyle w:val="Textoindependiente"/>
      </w:pPr>
    </w:p>
    <w:p w14:paraId="0E75BB95" w14:textId="77777777" w:rsidR="00806D5C" w:rsidRDefault="00806D5C">
      <w:pPr>
        <w:pStyle w:val="Textoindependiente"/>
      </w:pPr>
    </w:p>
    <w:p w14:paraId="55AA09BF" w14:textId="77777777" w:rsidR="00806D5C" w:rsidRDefault="00806D5C">
      <w:pPr>
        <w:pStyle w:val="Textoindependiente"/>
      </w:pPr>
    </w:p>
    <w:p w14:paraId="7744D8EF" w14:textId="77777777" w:rsidR="00806D5C" w:rsidRDefault="00806D5C">
      <w:pPr>
        <w:pStyle w:val="Textoindependiente"/>
        <w:spacing w:before="5"/>
        <w:rPr>
          <w:sz w:val="32"/>
        </w:rPr>
      </w:pPr>
    </w:p>
    <w:p w14:paraId="27434A9A" w14:textId="77777777" w:rsidR="00806D5C" w:rsidRDefault="00D7014D">
      <w:pPr>
        <w:pStyle w:val="Textoindependiente"/>
        <w:tabs>
          <w:tab w:val="left" w:pos="1470"/>
          <w:tab w:val="left" w:pos="5058"/>
        </w:tabs>
        <w:spacing w:before="1" w:line="360" w:lineRule="auto"/>
        <w:ind w:left="618" w:right="5465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DNI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91C07F" w14:textId="77777777" w:rsidR="00806D5C" w:rsidRDefault="00806D5C">
      <w:pPr>
        <w:pStyle w:val="Textoindependiente"/>
        <w:rPr>
          <w:sz w:val="20"/>
        </w:rPr>
      </w:pPr>
    </w:p>
    <w:p w14:paraId="0192BE14" w14:textId="6D7EBF9A" w:rsidR="00806D5C" w:rsidRDefault="00D7014D">
      <w:pPr>
        <w:pStyle w:val="Textoindependiente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22CD99" wp14:editId="1E95A244">
                <wp:simplePos x="0" y="0"/>
                <wp:positionH relativeFrom="page">
                  <wp:posOffset>5020945</wp:posOffset>
                </wp:positionH>
                <wp:positionV relativeFrom="paragraph">
                  <wp:posOffset>197485</wp:posOffset>
                </wp:positionV>
                <wp:extent cx="895350" cy="9906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82D7C" id="Rectangle 2" o:spid="_x0000_s1026" style="position:absolute;margin-left:395.35pt;margin-top:15.55pt;width:70.5pt;height:7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08JAIAACwEAAAOAAAAZHJzL2Uyb0RvYy54bWysU1Fv0zAQfkfiP1h+p0lLO9Zo6TStDCEN&#10;mBj8gKvjNBaOz5zdpuPXc3a6UuANkQfLlzt//r7vzlfXh96KvaZg0NVyOiml0E5hY9y2ll+/3L26&#10;lCJEcA1YdLqWTzrI69XLF1eDr/QMO7SNJsEgLlSDr2UXo6+KIqhO9xAm6LXjZIvUQ+SQtkVDMDB6&#10;b4tZWV4UA1LjCZUOgf+ux6RcZfy21Sp+atugo7C1ZG4xr5TXTVqL1RVUWwLfGXWkAf/Aogfj+NIT&#10;1BoiiB2Zv6B6owgDtnGisC+wbY3SWQOrmZZ/qHnswOushc0J/mRT+H+w6uP+gYRpajmTwkHPLfrM&#10;poHbWi1myZ7Bh4qrHv0DJYHB36P6FoTD246r9A0RDp2GhklNU33x24EUBD4qNsMHbBgddhGzU4eW&#10;+gTIHohDbsjTqSH6EIXin5fLxesFt01xarksL8rcsAKq58OeQnynsRdpU0ti6hkc9vchJjJQPZek&#10;uxzeGWtzz60TAzNeloyfdaE1TcrmgLabW0tiD2ls8pelsfzzsgS9htCNdTk1DlRvIk+1NT1LOJ2G&#10;Ktn01jX5/gjGjnvmaN3Rt2TVaPkGmye2jXAcWX5ivOmQfkgx8LjWMnzfAWkp7HvH1i+n83ma7xzM&#10;F29mHNB5ZnOeAacYqpZRinF7G8c3sfNkth3fNM2mOLzhdrUmW5laObI6kuWRzA4fn0+a+fM4V/16&#10;5KufAAAA//8DAFBLAwQUAAYACAAAACEAsQvHLOEAAAAKAQAADwAAAGRycy9kb3ducmV2LnhtbEyP&#10;wU7DMAyG70i8Q2QkLoilYWjtStNpQuIEElph0rhliWkrmqQk2da9PeYER9uffn9/tZrswI4YYu+d&#10;BDHLgKHT3vSulfD+9nRbAItJOaMG71DCGSOs6suLSpXGn9wGj01qGYW4WCoJXUpjyXnUHVoVZ35E&#10;R7dPH6xKNIaWm6BOFG4HfpdlC25V7+hDp0Z87FB/NQcr4eZ+Yc12930OH83zbvta6PVL1FJeX03r&#10;B2AJp/QHw68+qUNNTnt/cCayQUK+zHJCJcyFAEbAci5osSeyyAXwuuL/K9Q/AAAA//8DAFBLAQIt&#10;ABQABgAIAAAAIQC2gziS/gAAAOEBAAATAAAAAAAAAAAAAAAAAAAAAABbQ29udGVudF9UeXBlc10u&#10;eG1sUEsBAi0AFAAGAAgAAAAhADj9If/WAAAAlAEAAAsAAAAAAAAAAAAAAAAALwEAAF9yZWxzLy5y&#10;ZWxzUEsBAi0AFAAGAAgAAAAhAF1CzTwkAgAALAQAAA4AAAAAAAAAAAAAAAAALgIAAGRycy9lMm9E&#10;b2MueG1sUEsBAi0AFAAGAAgAAAAhALELxyzhAAAACgEAAA8AAAAAAAAAAAAAAAAAfgQAAGRycy9k&#10;b3ducmV2LnhtbFBLBQYAAAAABAAEAPMAAACMBQAAAAA=&#10;" filled="f" strokeweight="1.5pt">
                <w10:wrap type="topAndBottom" anchorx="page"/>
              </v:rect>
            </w:pict>
          </mc:Fallback>
        </mc:AlternateContent>
      </w:r>
    </w:p>
    <w:p w14:paraId="7592B4FE" w14:textId="77777777" w:rsidR="00806D5C" w:rsidRDefault="00D7014D">
      <w:pPr>
        <w:spacing w:before="112"/>
        <w:ind w:left="7266" w:right="2048" w:firstLine="72"/>
        <w:rPr>
          <w:sz w:val="20"/>
        </w:rPr>
      </w:pPr>
      <w:r>
        <w:rPr>
          <w:sz w:val="20"/>
        </w:rPr>
        <w:t>Huella digital</w:t>
      </w:r>
      <w:r>
        <w:rPr>
          <w:spacing w:val="1"/>
          <w:sz w:val="20"/>
        </w:rPr>
        <w:t xml:space="preserve"> </w:t>
      </w:r>
      <w:r>
        <w:rPr>
          <w:sz w:val="20"/>
        </w:rPr>
        <w:t>Índice</w:t>
      </w:r>
      <w:r>
        <w:rPr>
          <w:spacing w:val="-9"/>
          <w:sz w:val="20"/>
        </w:rPr>
        <w:t xml:space="preserve"> </w:t>
      </w:r>
      <w:r>
        <w:rPr>
          <w:sz w:val="20"/>
        </w:rPr>
        <w:t>derecho</w:t>
      </w:r>
    </w:p>
    <w:p w14:paraId="1836692A" w14:textId="77777777" w:rsidR="00806D5C" w:rsidRDefault="00806D5C">
      <w:pPr>
        <w:pStyle w:val="Textoindependiente"/>
        <w:spacing w:before="8"/>
        <w:rPr>
          <w:sz w:val="20"/>
        </w:rPr>
      </w:pPr>
    </w:p>
    <w:p w14:paraId="7A6D3D0E" w14:textId="77777777" w:rsidR="00806D5C" w:rsidRDefault="00D7014D">
      <w:pPr>
        <w:spacing w:before="59"/>
        <w:ind w:right="833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</w:t>
      </w:r>
    </w:p>
    <w:sectPr w:rsidR="00806D5C">
      <w:type w:val="continuous"/>
      <w:pgSz w:w="11910" w:h="16850"/>
      <w:pgMar w:top="400" w:right="5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5C"/>
    <w:rsid w:val="00806D5C"/>
    <w:rsid w:val="00D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24D596D7"/>
  <w15:docId w15:val="{34F1D717-771C-44E2-8A00-863B8679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61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2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C. Huaman Quijada</dc:creator>
  <cp:lastModifiedBy>gveramendi2020@outlook.com</cp:lastModifiedBy>
  <cp:revision>2</cp:revision>
  <dcterms:created xsi:type="dcterms:W3CDTF">2021-10-05T01:26:00Z</dcterms:created>
  <dcterms:modified xsi:type="dcterms:W3CDTF">2021-10-05T01:26:00Z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2021-10-05T00:00:00Z</vt:filetime>
  </property>
</Properties>
</file>